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Questionnaire for your Flipped Chemistry Class or Program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Which chemistry classes are you flipping? (High School, AP, General Chemistry, Organic Chemistry, etc. 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What got you interested in flipping?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What is your typical classroom size?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If your institution has multiple sections of chemistry what percentage of the students overall are in flipped sections?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Are you using videos?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Please describe videos (lecture length, duration, made by your faculty or obtained outside, required or optional).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If you are requiring the students to view videos, how do you enforce this requirement.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What do you ask the students to do before coming to class?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Are you using online homework? If so, which system are you using?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Please describe the nature of the homework exercises. (Daily, weekly, x times per semester.) How many problems are in the typical assignment?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What do you typically do in class? (worksheets, quizzes, responders, Top Hat, etc. 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Do you have the students work in groups? If so, how large are the groups and how do you choose them?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Do you have any data comparing before and after flipping?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What is your personal impression of how flipping is working?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Any special insights about flipping your class?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Is there anything else you want to share about your filliping effort?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LibreOffice/6.0.6.2$Linux_X86_64 LibreOffice_project/00m0$Build-2</Application>
  <Pages>1</Pages>
  <Words>208</Words>
  <Characters>1063</Characters>
  <CharactersWithSpaces>1260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2017-11-07T11:18:41Z</dcterms:created>
  <dc:creator/>
  <dc:description/>
  <dc:language>en-US</dc:language>
  <cp:lastModifiedBy/>
  <dcterms:modified xsi:type="dcterms:W3CDTF">2018-11-06T11:56:46Z</dcterms:modified>
  <cp:revision>6</cp:revision>
  <dc:subject/>
  <dc:title/>
</cp:coreProperties>
</file>